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1）先进行网站注册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158490" cy="121031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1142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954530" cy="1210945"/>
            <wp:effectExtent l="1905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132" cy="121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2）注册后登录后回到论文评审页面点击“编辑本页”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122170" cy="169735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69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3）在内容窗口，点出新的一行之后点击“插入图像或者其他文件”上传附件。附件</w:t>
      </w:r>
      <w:r>
        <w:rPr>
          <w:rFonts w:hint="eastAsia"/>
          <w:lang w:eastAsia="zh-CN"/>
        </w:rPr>
        <w:t>格式用</w:t>
      </w:r>
      <w:r>
        <w:rPr>
          <w:rFonts w:hint="eastAsia"/>
          <w:lang w:val="en-US" w:eastAsia="zh-CN"/>
        </w:rPr>
        <w:t>word或者PDF（不要以图片格式上传</w:t>
      </w:r>
      <w:bookmarkStart w:id="0" w:name="_GoBack"/>
      <w:bookmarkEnd w:id="0"/>
      <w:r>
        <w:rPr>
          <w:rFonts w:hint="eastAsia"/>
          <w:lang w:val="en-US" w:eastAsia="zh-CN"/>
        </w:rPr>
        <w:t>），</w:t>
      </w:r>
      <w:r>
        <w:rPr>
          <w:rFonts w:hint="eastAsia"/>
        </w:rPr>
        <w:t>请先更改为</w:t>
      </w:r>
      <w:r>
        <w:rPr>
          <w:rFonts w:hint="eastAsia"/>
          <w:b/>
          <w:color w:val="FF0000"/>
        </w:rPr>
        <w:t>英文或数字命名</w:t>
      </w:r>
      <w:r>
        <w:rPr>
          <w:rFonts w:hint="eastAsia"/>
        </w:rPr>
        <w:t>的方式，大小限制在</w:t>
      </w:r>
      <w:r>
        <w:rPr>
          <w:rFonts w:hint="eastAsia"/>
          <w:color w:val="FF0000"/>
        </w:rPr>
        <w:t>10M</w:t>
      </w:r>
      <w:r>
        <w:rPr>
          <w:rFonts w:hint="eastAsia"/>
        </w:rPr>
        <w:t>内。</w:t>
      </w:r>
    </w:p>
    <w:p>
      <w:r>
        <w:drawing>
          <wp:inline distT="0" distB="0" distL="0" distR="0">
            <wp:extent cx="2571750" cy="118173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467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0" distR="0">
            <wp:extent cx="1868805" cy="112776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267" cy="112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 xml:space="preserve">                                （b）</w:t>
      </w:r>
    </w:p>
    <w:p>
      <w:r>
        <w:drawing>
          <wp:inline distT="0" distB="0" distL="0" distR="0">
            <wp:extent cx="2694305" cy="1536065"/>
            <wp:effectExtent l="1905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0" distR="0">
            <wp:extent cx="2053590" cy="1289685"/>
            <wp:effectExtent l="1905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433" cy="128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          （c）                                    （d）</w:t>
      </w:r>
    </w:p>
    <w:p/>
    <w:p>
      <w:r>
        <w:rPr>
          <w:rFonts w:hint="eastAsia"/>
        </w:rPr>
        <w:t>4）</w:t>
      </w:r>
      <w:r>
        <w:t>如上传后出现如下提示</w:t>
      </w:r>
      <w:r>
        <w:rPr>
          <w:rFonts w:hint="eastAsia"/>
        </w:rPr>
        <w:t>【</w:t>
      </w:r>
      <w:r>
        <w:rPr>
          <w:rFonts w:hint="eastAsia"/>
          <w:lang w:eastAsia="zh-CN"/>
        </w:rPr>
        <w:t>如</w:t>
      </w:r>
      <w:r>
        <w:rPr>
          <w:rFonts w:hint="eastAsia"/>
        </w:rPr>
        <w:t>没有下图的提示，直接进行5）步骤】，</w:t>
      </w:r>
      <w:r>
        <w:t>那么</w:t>
      </w:r>
      <w:r>
        <w:rPr>
          <w:rFonts w:hint="eastAsia"/>
        </w:rPr>
        <w:t>请点击左侧的“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huiyi”目录下的“lunwen”，就可以发现刚刚上传的“shili.docx”文件。</w:t>
      </w:r>
    </w:p>
    <w:p>
      <w:r>
        <w:drawing>
          <wp:inline distT="0" distB="0" distL="0" distR="0">
            <wp:extent cx="2023110" cy="95694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95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353945" cy="1280160"/>
            <wp:effectExtent l="0" t="0" r="8255" b="152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-867" t="1217" r="28620" b="43625"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5）在刚刚上传的“shili.docx”文件上双击（如果提示的文件太多，可以“搜索功能”搜索）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614295" cy="76263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70" cy="76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6）在进入编辑界面后，在“|”的位置后面填写文章题目，并在后面补全单位和作者，最后用\\结尾。</w:t>
      </w:r>
    </w:p>
    <w:p>
      <w:r>
        <w:drawing>
          <wp:inline distT="0" distB="0" distL="0" distR="0">
            <wp:extent cx="4779010" cy="105473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4E8"/>
    <w:multiLevelType w:val="multilevel"/>
    <w:tmpl w:val="3BB434E8"/>
    <w:lvl w:ilvl="0" w:tentative="0">
      <w:start w:val="1"/>
      <w:numFmt w:val="lowerLetter"/>
      <w:lvlText w:val="（%1）"/>
      <w:lvlJc w:val="left"/>
      <w:pPr>
        <w:ind w:left="2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00" w:hanging="420"/>
      </w:pPr>
    </w:lvl>
    <w:lvl w:ilvl="2" w:tentative="0">
      <w:start w:val="1"/>
      <w:numFmt w:val="lowerRoman"/>
      <w:lvlText w:val="%3."/>
      <w:lvlJc w:val="right"/>
      <w:pPr>
        <w:ind w:left="2820" w:hanging="420"/>
      </w:pPr>
    </w:lvl>
    <w:lvl w:ilvl="3" w:tentative="0">
      <w:start w:val="1"/>
      <w:numFmt w:val="decimal"/>
      <w:lvlText w:val="%4."/>
      <w:lvlJc w:val="left"/>
      <w:pPr>
        <w:ind w:left="3240" w:hanging="420"/>
      </w:pPr>
    </w:lvl>
    <w:lvl w:ilvl="4" w:tentative="0">
      <w:start w:val="1"/>
      <w:numFmt w:val="lowerLetter"/>
      <w:lvlText w:val="%5)"/>
      <w:lvlJc w:val="left"/>
      <w:pPr>
        <w:ind w:left="3660" w:hanging="420"/>
      </w:pPr>
    </w:lvl>
    <w:lvl w:ilvl="5" w:tentative="0">
      <w:start w:val="1"/>
      <w:numFmt w:val="lowerRoman"/>
      <w:lvlText w:val="%6."/>
      <w:lvlJc w:val="right"/>
      <w:pPr>
        <w:ind w:left="4080" w:hanging="420"/>
      </w:pPr>
    </w:lvl>
    <w:lvl w:ilvl="6" w:tentative="0">
      <w:start w:val="1"/>
      <w:numFmt w:val="decimal"/>
      <w:lvlText w:val="%7."/>
      <w:lvlJc w:val="left"/>
      <w:pPr>
        <w:ind w:left="4500" w:hanging="420"/>
      </w:pPr>
    </w:lvl>
    <w:lvl w:ilvl="7" w:tentative="0">
      <w:start w:val="1"/>
      <w:numFmt w:val="lowerLetter"/>
      <w:lvlText w:val="%8)"/>
      <w:lvlJc w:val="left"/>
      <w:pPr>
        <w:ind w:left="4920" w:hanging="420"/>
      </w:pPr>
    </w:lvl>
    <w:lvl w:ilvl="8" w:tentative="0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D0C"/>
    <w:rsid w:val="001000CF"/>
    <w:rsid w:val="002B66C6"/>
    <w:rsid w:val="005F3163"/>
    <w:rsid w:val="005F4D0C"/>
    <w:rsid w:val="007410C4"/>
    <w:rsid w:val="00935464"/>
    <w:rsid w:val="00A0593F"/>
    <w:rsid w:val="00A340B8"/>
    <w:rsid w:val="00BD178C"/>
    <w:rsid w:val="00BF0D78"/>
    <w:rsid w:val="00DE2E5C"/>
    <w:rsid w:val="00EE6DBF"/>
    <w:rsid w:val="2ED10E23"/>
    <w:rsid w:val="58A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</Words>
  <Characters>377</Characters>
  <Lines>3</Lines>
  <Paragraphs>1</Paragraphs>
  <ScaleCrop>false</ScaleCrop>
  <LinksUpToDate>false</LinksUpToDate>
  <CharactersWithSpaces>441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2016-01-13T12:47:00Z</dcterms:created>
  <dc:creator>微软用户</dc:creator>
  <cp:lastModifiedBy>Administrator</cp:lastModifiedBy>
  <dcterms:modified xsi:type="dcterms:W3CDTF">2018-04-27T08:32:39Z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