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360" w:lineRule="auto"/>
        <w:ind w:firstLineChars="0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/>
          <w:sz w:val="24"/>
          <w:szCs w:val="24"/>
        </w:rPr>
        <w:t>附件1：《代表预注册表》</w:t>
      </w:r>
    </w:p>
    <w:p>
      <w:pPr>
        <w:jc w:val="center"/>
        <w:rPr>
          <w:rStyle w:val="10"/>
          <w:b/>
          <w:sz w:val="32"/>
          <w:szCs w:val="32"/>
        </w:rPr>
      </w:pPr>
      <w:r>
        <w:rPr>
          <w:rStyle w:val="10"/>
          <w:b/>
          <w:sz w:val="32"/>
          <w:szCs w:val="32"/>
        </w:rPr>
        <w:t>第十五届物理演示实验教学研讨会代表预注册表</w:t>
      </w:r>
    </w:p>
    <w:p>
      <w:pPr>
        <w:jc w:val="center"/>
        <w:rPr>
          <w:rStyle w:val="10"/>
          <w:b/>
          <w:sz w:val="10"/>
          <w:szCs w:val="10"/>
        </w:rPr>
      </w:pPr>
    </w:p>
    <w:tbl>
      <w:tblPr>
        <w:tblStyle w:val="5"/>
        <w:tblW w:w="67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81"/>
        <w:gridCol w:w="850"/>
        <w:gridCol w:w="910"/>
        <w:gridCol w:w="1609"/>
        <w:gridCol w:w="1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姓名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性别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职务（职称）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单位</w:t>
            </w: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邮编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联系地址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联系电话</w:t>
            </w: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仪器参评件数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（件）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论文是否大会交流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是□</w:t>
            </w:r>
          </w:p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住房预定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Times New Roman" w:hAnsi="Times New Roman"/>
                <w:kern w:val="0"/>
                <w:szCs w:val="28"/>
              </w:rPr>
            </w:pPr>
            <w:r>
              <w:rPr>
                <w:rStyle w:val="10"/>
                <w:rFonts w:ascii="Times New Roman" w:hAnsi="Times New Roman"/>
                <w:kern w:val="0"/>
                <w:szCs w:val="28"/>
              </w:rPr>
              <w:t>家属人数：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0"/>
                <w:rFonts w:ascii="Times New Roman" w:hAnsi="Times New Roman"/>
                <w:kern w:val="0"/>
                <w:szCs w:val="28"/>
              </w:rPr>
            </w:pPr>
          </w:p>
        </w:tc>
      </w:tr>
    </w:tbl>
    <w:p>
      <w:pPr>
        <w:spacing w:line="360" w:lineRule="auto"/>
        <w:rPr>
          <w:rStyle w:val="10"/>
          <w:sz w:val="24"/>
        </w:rPr>
      </w:pPr>
      <w:r>
        <w:rPr>
          <w:rStyle w:val="10"/>
          <w:sz w:val="24"/>
        </w:rPr>
        <w:t xml:space="preserve">说明：请于2021年6月20日前，将《代表预注册表》填写后通过E-mail方式反馈到大会会务组，会议信箱：115636473@qq.com 。请勿重复注册。注册成功后会务组将发出确认邮件，请注意查收。 </w:t>
      </w: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Style w:val="10"/>
          <w:rFonts w:ascii="仿宋" w:hAnsi="仿宋" w:eastAsia="仿宋"/>
          <w:sz w:val="24"/>
          <w:szCs w:val="24"/>
        </w:rPr>
      </w:pPr>
    </w:p>
    <w:p>
      <w:pPr>
        <w:pStyle w:val="14"/>
        <w:spacing w:line="360" w:lineRule="auto"/>
        <w:ind w:left="0" w:leftChars="0" w:firstLine="0" w:firstLineChars="0"/>
        <w:rPr>
          <w:rStyle w:val="10"/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D"/>
    <w:rsid w:val="000133DC"/>
    <w:rsid w:val="000664C2"/>
    <w:rsid w:val="000C6032"/>
    <w:rsid w:val="000E12DC"/>
    <w:rsid w:val="00125C1E"/>
    <w:rsid w:val="001D780F"/>
    <w:rsid w:val="002644F3"/>
    <w:rsid w:val="002E7F42"/>
    <w:rsid w:val="00312D92"/>
    <w:rsid w:val="00364CDE"/>
    <w:rsid w:val="0041310E"/>
    <w:rsid w:val="00450558"/>
    <w:rsid w:val="00461CB9"/>
    <w:rsid w:val="004771E2"/>
    <w:rsid w:val="004B3A7C"/>
    <w:rsid w:val="004C548E"/>
    <w:rsid w:val="0051390B"/>
    <w:rsid w:val="0052073A"/>
    <w:rsid w:val="00543AD9"/>
    <w:rsid w:val="00586752"/>
    <w:rsid w:val="00596D0C"/>
    <w:rsid w:val="00597F61"/>
    <w:rsid w:val="005A078D"/>
    <w:rsid w:val="005E79DC"/>
    <w:rsid w:val="005F231A"/>
    <w:rsid w:val="00751084"/>
    <w:rsid w:val="00780DF9"/>
    <w:rsid w:val="007D1F06"/>
    <w:rsid w:val="0080084B"/>
    <w:rsid w:val="0080615B"/>
    <w:rsid w:val="00811E2E"/>
    <w:rsid w:val="00831BAC"/>
    <w:rsid w:val="008459CA"/>
    <w:rsid w:val="00863AF0"/>
    <w:rsid w:val="00896278"/>
    <w:rsid w:val="0090273B"/>
    <w:rsid w:val="009610E8"/>
    <w:rsid w:val="00A20238"/>
    <w:rsid w:val="00A246F2"/>
    <w:rsid w:val="00A821FC"/>
    <w:rsid w:val="00A829E3"/>
    <w:rsid w:val="00AC074F"/>
    <w:rsid w:val="00AE16A9"/>
    <w:rsid w:val="00AE6FAD"/>
    <w:rsid w:val="00AF06E0"/>
    <w:rsid w:val="00BD6AED"/>
    <w:rsid w:val="00BE2E45"/>
    <w:rsid w:val="00C02D4B"/>
    <w:rsid w:val="00C22D45"/>
    <w:rsid w:val="00C45A05"/>
    <w:rsid w:val="00D371DF"/>
    <w:rsid w:val="00D418A0"/>
    <w:rsid w:val="00D65085"/>
    <w:rsid w:val="00D84504"/>
    <w:rsid w:val="00D93FF9"/>
    <w:rsid w:val="00D95595"/>
    <w:rsid w:val="00D95D46"/>
    <w:rsid w:val="00DA4246"/>
    <w:rsid w:val="00DD596F"/>
    <w:rsid w:val="00E05E4C"/>
    <w:rsid w:val="00E11431"/>
    <w:rsid w:val="00EA07EB"/>
    <w:rsid w:val="00EB2E64"/>
    <w:rsid w:val="00EC77E4"/>
    <w:rsid w:val="00ED2A5D"/>
    <w:rsid w:val="00F114AD"/>
    <w:rsid w:val="00F475DD"/>
    <w:rsid w:val="00F51202"/>
    <w:rsid w:val="00F61D31"/>
    <w:rsid w:val="00F64E72"/>
    <w:rsid w:val="00F93540"/>
    <w:rsid w:val="00FA0300"/>
    <w:rsid w:val="00FB6D49"/>
    <w:rsid w:val="634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等线" w:hAnsi="等线" w:eastAsia="宋体" w:cs="Times New Roman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link w:val="13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styleId="7">
    <w:name w:val="Strong"/>
    <w:uiPriority w:val="0"/>
    <w:rPr>
      <w:rFonts w:cs="Times New Roman"/>
      <w:b/>
      <w:bCs/>
    </w:rPr>
  </w:style>
  <w:style w:type="character" w:styleId="8">
    <w:name w:val="Hyperlink"/>
    <w:uiPriority w:val="0"/>
    <w:rPr>
      <w:color w:val="0563C1"/>
      <w:u w:val="single"/>
    </w:rPr>
  </w:style>
  <w:style w:type="paragraph" w:customStyle="1" w:styleId="9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ascii="Times New Roman" w:hAnsi="Times New Roman"/>
      <w:kern w:val="44"/>
      <w:sz w:val="44"/>
      <w:szCs w:val="44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字符"/>
    <w:link w:val="4"/>
    <w:uiPriority w:val="0"/>
    <w:rPr>
      <w:sz w:val="18"/>
      <w:szCs w:val="18"/>
    </w:rPr>
  </w:style>
  <w:style w:type="character" w:customStyle="1" w:styleId="13">
    <w:name w:val="页脚 字符"/>
    <w:link w:val="3"/>
    <w:uiPriority w:val="0"/>
    <w:rPr>
      <w:sz w:val="18"/>
      <w:szCs w:val="18"/>
    </w:rPr>
  </w:style>
  <w:style w:type="paragraph" w:customStyle="1" w:styleId="14">
    <w:name w:val="179"/>
    <w:basedOn w:val="1"/>
    <w:uiPriority w:val="0"/>
    <w:pPr>
      <w:ind w:firstLine="420" w:firstLineChars="200"/>
    </w:pPr>
  </w:style>
  <w:style w:type="paragraph" w:customStyle="1" w:styleId="15">
    <w:name w:val="UserStyle_2"/>
    <w:basedOn w:val="1"/>
    <w:uiPriority w:val="0"/>
    <w:pPr>
      <w:suppressAutoHyphens/>
      <w:spacing w:before="280" w:after="280"/>
      <w:jc w:val="left"/>
    </w:pPr>
    <w:rPr>
      <w:rFonts w:ascii="华文新魏" w:hAnsi="华文新魏" w:eastAsia="华文新魏"/>
      <w:color w:val="FF0000"/>
      <w:kern w:val="1"/>
      <w:sz w:val="72"/>
      <w:szCs w:val="72"/>
      <w:lang w:eastAsia="ar-SA"/>
    </w:rPr>
  </w:style>
  <w:style w:type="character" w:customStyle="1" w:styleId="16">
    <w:name w:val="日期 字符"/>
    <w:link w:val="2"/>
    <w:qFormat/>
    <w:uiPriority w:val="0"/>
    <w:rPr>
      <w:rFonts w:ascii="Times New Roman" w:hAnsi="Times New Roman" w:eastAsia="宋体"/>
      <w:szCs w:val="24"/>
    </w:rPr>
  </w:style>
  <w:style w:type="character" w:customStyle="1" w:styleId="17">
    <w:name w:val="UserStyle_4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table" w:customStyle="1" w:styleId="18">
    <w:name w:val="TableGrid"/>
    <w:basedOn w:val="11"/>
    <w:uiPriority w:val="0"/>
  </w:style>
  <w:style w:type="paragraph" w:customStyle="1" w:styleId="19">
    <w:name w:val="UserStyle_5"/>
    <w:uiPriority w:val="0"/>
    <w:pPr>
      <w:textAlignment w:val="baseline"/>
    </w:pPr>
    <w:rPr>
      <w:rFonts w:ascii="PMingLiU" w:hAnsi="Times New Roman" w:eastAsia="PMingLiU" w:cs="Times New Roman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234</Words>
  <Characters>1339</Characters>
  <Lines>11</Lines>
  <Paragraphs>3</Paragraphs>
  <TotalTime>29</TotalTime>
  <ScaleCrop>false</ScaleCrop>
  <LinksUpToDate>false</LinksUpToDate>
  <CharactersWithSpaces>1570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2021-05-17T01:26:00Z</dcterms:created>
  <dc:creator>Administrator</dc:creator>
  <cp:lastModifiedBy>WPS_1528095837</cp:lastModifiedBy>
  <dcterms:modified xsi:type="dcterms:W3CDTF">2021-05-18T13:37:30Z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